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1E" w:rsidRDefault="007B1D1E" w:rsidP="007B1D1E">
      <w:pPr>
        <w:jc w:val="center"/>
        <w:rPr>
          <w:b/>
          <w:bCs/>
        </w:rPr>
      </w:pPr>
    </w:p>
    <w:p w:rsidR="007B1D1E" w:rsidRDefault="007B1D1E" w:rsidP="007B1D1E">
      <w:pPr>
        <w:rPr>
          <w:b/>
          <w:bCs/>
        </w:rPr>
      </w:pPr>
    </w:p>
    <w:p w:rsidR="007B1D1E" w:rsidRPr="005E4D39" w:rsidRDefault="007B1D1E" w:rsidP="007B1D1E">
      <w:pPr>
        <w:jc w:val="center"/>
        <w:rPr>
          <w:b/>
          <w:bCs/>
          <w:sz w:val="28"/>
          <w:szCs w:val="28"/>
        </w:rPr>
      </w:pPr>
      <w:r w:rsidRPr="005E4D39">
        <w:rPr>
          <w:b/>
          <w:bCs/>
          <w:sz w:val="28"/>
          <w:szCs w:val="28"/>
        </w:rPr>
        <w:t>Положение</w:t>
      </w:r>
    </w:p>
    <w:p w:rsidR="007B1D1E" w:rsidRDefault="007B1D1E" w:rsidP="007B1D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муниципальной</w:t>
      </w:r>
      <w:r w:rsidRPr="005E4D39">
        <w:rPr>
          <w:b/>
          <w:bCs/>
          <w:sz w:val="28"/>
          <w:szCs w:val="28"/>
        </w:rPr>
        <w:t xml:space="preserve"> научно-практической конференции</w:t>
      </w:r>
      <w:r>
        <w:rPr>
          <w:b/>
          <w:bCs/>
          <w:sz w:val="28"/>
          <w:szCs w:val="28"/>
        </w:rPr>
        <w:t xml:space="preserve">  «Первая ступень к науке» по предметам математического</w:t>
      </w:r>
      <w:r w:rsidRPr="005E4D39">
        <w:rPr>
          <w:b/>
          <w:bCs/>
          <w:sz w:val="28"/>
          <w:szCs w:val="28"/>
        </w:rPr>
        <w:t xml:space="preserve"> цикла </w:t>
      </w:r>
      <w:r>
        <w:rPr>
          <w:b/>
          <w:bCs/>
          <w:sz w:val="28"/>
          <w:szCs w:val="28"/>
        </w:rPr>
        <w:t>среди обучающихся 5 – 11 классов общеобразовательных организаций Воротынского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ного района Нижегородской области</w:t>
      </w:r>
    </w:p>
    <w:p w:rsidR="007B1D1E" w:rsidRDefault="007B1D1E" w:rsidP="007B1D1E">
      <w:pPr>
        <w:jc w:val="center"/>
        <w:rPr>
          <w:b/>
          <w:bCs/>
          <w:sz w:val="28"/>
          <w:szCs w:val="28"/>
        </w:rPr>
      </w:pPr>
    </w:p>
    <w:p w:rsidR="007B1D1E" w:rsidRDefault="007B1D1E" w:rsidP="00E26C45">
      <w:pPr>
        <w:numPr>
          <w:ilvl w:val="0"/>
          <w:numId w:val="2"/>
        </w:numPr>
        <w:tabs>
          <w:tab w:val="clear" w:pos="720"/>
          <w:tab w:val="num" w:pos="0"/>
          <w:tab w:val="left" w:pos="851"/>
          <w:tab w:val="left" w:pos="1276"/>
          <w:tab w:val="left" w:pos="1418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Pr="0036158E">
        <w:rPr>
          <w:sz w:val="28"/>
          <w:szCs w:val="28"/>
        </w:rPr>
        <w:t>м</w:t>
      </w:r>
      <w:r w:rsidRPr="0036158E">
        <w:rPr>
          <w:sz w:val="28"/>
          <w:szCs w:val="28"/>
        </w:rPr>
        <w:t>у</w:t>
      </w:r>
      <w:r w:rsidRPr="0036158E">
        <w:rPr>
          <w:sz w:val="28"/>
          <w:szCs w:val="28"/>
        </w:rPr>
        <w:t>ниципальной научно-практической конференции  «Первая ступень к науке» по предметам математического цикла</w:t>
      </w:r>
      <w:r>
        <w:rPr>
          <w:sz w:val="28"/>
          <w:szCs w:val="28"/>
        </w:rPr>
        <w:t xml:space="preserve"> </w:t>
      </w:r>
      <w:r w:rsidRPr="0036158E">
        <w:rPr>
          <w:sz w:val="28"/>
          <w:szCs w:val="28"/>
        </w:rPr>
        <w:t>среди обучающихся 5 – 11 классов общео</w:t>
      </w:r>
      <w:r w:rsidRPr="0036158E">
        <w:rPr>
          <w:sz w:val="28"/>
          <w:szCs w:val="28"/>
        </w:rPr>
        <w:t>б</w:t>
      </w:r>
      <w:r w:rsidRPr="0036158E">
        <w:rPr>
          <w:sz w:val="28"/>
          <w:szCs w:val="28"/>
        </w:rPr>
        <w:t>разовательных организаций Воротынского муниципального района Нижег</w:t>
      </w:r>
      <w:r w:rsidRPr="0036158E">
        <w:rPr>
          <w:sz w:val="28"/>
          <w:szCs w:val="28"/>
        </w:rPr>
        <w:t>о</w:t>
      </w:r>
      <w:r w:rsidRPr="0036158E">
        <w:rPr>
          <w:sz w:val="28"/>
          <w:szCs w:val="28"/>
        </w:rPr>
        <w:t>родской области</w:t>
      </w:r>
      <w:r>
        <w:rPr>
          <w:sz w:val="28"/>
          <w:szCs w:val="28"/>
        </w:rPr>
        <w:t xml:space="preserve"> (далее – Конференция), его организационно-методическое обеспечение, порядок определения победителей и призеров.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научно-</w:t>
      </w:r>
      <w:r w:rsidRPr="0090142B">
        <w:rPr>
          <w:sz w:val="28"/>
          <w:szCs w:val="28"/>
        </w:rPr>
        <w:t xml:space="preserve">практическая </w:t>
      </w:r>
      <w:r>
        <w:rPr>
          <w:sz w:val="28"/>
          <w:szCs w:val="28"/>
        </w:rPr>
        <w:t xml:space="preserve"> конференция «Первая ступень к науке» по предметам математического цикла проводится по инициативе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онного методического объединения учителей математики Воротынского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Нижегородской области.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проведение и подведение итогов Конференции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организационный комитет (далее – Оргкомитет), состав которого утвержд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приказом Управления образования и молодежной политики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Воротынского муниципального района.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Оргкомитет: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заявки на участие в Конференции и конкурсные работы от общеобразовательных организаций;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жюри из числа методистов информационно-диагностического кабинета Управления образования и молодежной политики администрации Воротынского муниципального района и педагогических работников общео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разовательных организаций Воротынского муниципального района;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жюри и подведение итогов Конференции;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учителей общеобразовательных организаций об итогах Конференции. 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7B1D1E" w:rsidRPr="00D129C9" w:rsidRDefault="007B1D1E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D129C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D129C9">
        <w:rPr>
          <w:b/>
          <w:bCs/>
          <w:sz w:val="28"/>
          <w:szCs w:val="28"/>
        </w:rPr>
        <w:t xml:space="preserve">Цели и задачи </w:t>
      </w:r>
      <w:r>
        <w:rPr>
          <w:b/>
          <w:bCs/>
          <w:sz w:val="28"/>
          <w:szCs w:val="28"/>
        </w:rPr>
        <w:t>К</w:t>
      </w:r>
      <w:r w:rsidRPr="00D129C9">
        <w:rPr>
          <w:b/>
          <w:bCs/>
          <w:sz w:val="28"/>
          <w:szCs w:val="28"/>
        </w:rPr>
        <w:t>онференции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Pr="00A765ED">
        <w:rPr>
          <w:sz w:val="28"/>
          <w:szCs w:val="28"/>
        </w:rPr>
        <w:t xml:space="preserve"> эффективности процесса обучения через активизацию позн</w:t>
      </w:r>
      <w:r w:rsidRPr="00A765ED">
        <w:rPr>
          <w:sz w:val="28"/>
          <w:szCs w:val="28"/>
        </w:rPr>
        <w:t>а</w:t>
      </w:r>
      <w:r w:rsidRPr="00A765ED">
        <w:rPr>
          <w:sz w:val="28"/>
          <w:szCs w:val="28"/>
        </w:rPr>
        <w:t>вательной деятельности</w:t>
      </w:r>
      <w:r>
        <w:rPr>
          <w:sz w:val="28"/>
          <w:szCs w:val="28"/>
        </w:rPr>
        <w:t>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обучающихся начальным навыкам публичных выступлений, умению защищать свои научные убеждения;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интереса к научной работе;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популяризации самостоятельной интеллектуально-творческой 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учеников;</w:t>
      </w:r>
    </w:p>
    <w:p w:rsidR="007B1D1E" w:rsidRDefault="007B1D1E" w:rsidP="00E26C45">
      <w:pPr>
        <w:tabs>
          <w:tab w:val="num" w:pos="0"/>
        </w:tabs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65ED">
        <w:rPr>
          <w:sz w:val="28"/>
          <w:szCs w:val="28"/>
        </w:rPr>
        <w:t>фор</w:t>
      </w:r>
      <w:r>
        <w:rPr>
          <w:sz w:val="28"/>
          <w:szCs w:val="28"/>
        </w:rPr>
        <w:t>мирования</w:t>
      </w:r>
      <w:r w:rsidRPr="00A765ED">
        <w:rPr>
          <w:sz w:val="28"/>
          <w:szCs w:val="28"/>
        </w:rPr>
        <w:t xml:space="preserve"> качественно нового уровня мышления школьников</w:t>
      </w:r>
      <w:r>
        <w:rPr>
          <w:sz w:val="28"/>
          <w:szCs w:val="28"/>
        </w:rPr>
        <w:t>;</w:t>
      </w:r>
    </w:p>
    <w:p w:rsidR="007B1D1E" w:rsidRPr="00452F92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творческих связей между обучающимися, объединенными общими учебными и </w:t>
      </w:r>
      <w:r w:rsidRPr="00452F92">
        <w:rPr>
          <w:sz w:val="28"/>
          <w:szCs w:val="28"/>
        </w:rPr>
        <w:t>научными интересами.</w:t>
      </w:r>
    </w:p>
    <w:p w:rsidR="00851F36" w:rsidRDefault="00851F36" w:rsidP="00E26C45">
      <w:pPr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:rsidR="00012CC4" w:rsidRDefault="00012CC4" w:rsidP="00E26C45">
      <w:pPr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</w:p>
    <w:p w:rsidR="007B1D1E" w:rsidRPr="00452F92" w:rsidRDefault="007B1D1E" w:rsidP="00E26C45">
      <w:pPr>
        <w:tabs>
          <w:tab w:val="num" w:pos="0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Участники Конференции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Принять участие в Конференции могут обучающиеся 5 - 11 классов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щеобразовательных организаций Воротынского муниципального района. </w:t>
      </w:r>
    </w:p>
    <w:p w:rsidR="00851F36" w:rsidRDefault="00851F36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</w:p>
    <w:p w:rsidR="007B1D1E" w:rsidRPr="00E460D5" w:rsidRDefault="007B1D1E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E460D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Организация и проведение К</w:t>
      </w:r>
      <w:r w:rsidRPr="00E460D5">
        <w:rPr>
          <w:b/>
          <w:bCs/>
          <w:sz w:val="28"/>
          <w:szCs w:val="28"/>
        </w:rPr>
        <w:t>онференции</w:t>
      </w:r>
    </w:p>
    <w:p w:rsidR="007B1D1E" w:rsidRDefault="007B1D1E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>4.1.  Заявки от общеобразовательных организаций на участие в Конфере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ции принимаются по электронной почте </w:t>
      </w:r>
      <w:hyperlink r:id="rId5" w:history="1">
        <w:r w:rsidRPr="00D408B6">
          <w:rPr>
            <w:rStyle w:val="a3"/>
            <w:sz w:val="28"/>
            <w:szCs w:val="28"/>
            <w:lang w:val="en-US"/>
          </w:rPr>
          <w:t>obrazov</w:t>
        </w:r>
        <w:r w:rsidRPr="00D408B6">
          <w:rPr>
            <w:rStyle w:val="a3"/>
            <w:sz w:val="28"/>
            <w:szCs w:val="28"/>
          </w:rPr>
          <w:t>-</w:t>
        </w:r>
        <w:r w:rsidRPr="00D408B6">
          <w:rPr>
            <w:rStyle w:val="a3"/>
            <w:sz w:val="28"/>
            <w:szCs w:val="28"/>
            <w:lang w:val="en-US"/>
          </w:rPr>
          <w:t>idk</w:t>
        </w:r>
        <w:r w:rsidRPr="00D408B6">
          <w:rPr>
            <w:rStyle w:val="a3"/>
            <w:sz w:val="28"/>
            <w:szCs w:val="28"/>
          </w:rPr>
          <w:t>@</w:t>
        </w:r>
        <w:r w:rsidRPr="00D408B6">
          <w:rPr>
            <w:rStyle w:val="a3"/>
            <w:sz w:val="28"/>
            <w:szCs w:val="28"/>
            <w:lang w:val="en-US"/>
          </w:rPr>
          <w:t>yandex</w:t>
        </w:r>
        <w:r w:rsidRPr="00D408B6">
          <w:rPr>
            <w:rStyle w:val="a3"/>
            <w:sz w:val="28"/>
            <w:szCs w:val="28"/>
          </w:rPr>
          <w:t>.</w:t>
        </w:r>
        <w:r w:rsidRPr="00D408B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 1 марта 2016 года (включительно). 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 w:rsidRPr="00FE583E">
        <w:rPr>
          <w:sz w:val="28"/>
          <w:szCs w:val="28"/>
        </w:rPr>
        <w:t>В заявке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указывается следующая информация: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участника (полностью), класс, общеобразовательная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низация;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название проекта, секции;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ФИО руководителя проекта, должность. </w:t>
      </w:r>
    </w:p>
    <w:p w:rsidR="007B1D1E" w:rsidRDefault="007B1D1E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Представление работ в Оргкомитет </w:t>
      </w:r>
      <w:r>
        <w:rPr>
          <w:b/>
          <w:bCs/>
          <w:sz w:val="28"/>
          <w:szCs w:val="28"/>
        </w:rPr>
        <w:t>до 15 марта 2016 года.</w:t>
      </w:r>
    </w:p>
    <w:p w:rsidR="007B1D1E" w:rsidRPr="00B465D6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465D6">
        <w:rPr>
          <w:sz w:val="28"/>
          <w:szCs w:val="28"/>
        </w:rPr>
        <w:t>4.3.</w:t>
      </w:r>
      <w:r>
        <w:rPr>
          <w:sz w:val="28"/>
          <w:szCs w:val="28"/>
        </w:rPr>
        <w:t xml:space="preserve"> Конференция Защита проектов  проводится в </w:t>
      </w:r>
      <w:r w:rsidRPr="00B465D6">
        <w:rPr>
          <w:sz w:val="28"/>
          <w:szCs w:val="28"/>
        </w:rPr>
        <w:t>весенние каникулы</w:t>
      </w:r>
      <w:r>
        <w:rPr>
          <w:color w:val="FF0000"/>
          <w:sz w:val="28"/>
          <w:szCs w:val="28"/>
        </w:rPr>
        <w:t xml:space="preserve"> </w:t>
      </w:r>
      <w:r w:rsidRPr="00B40FAD">
        <w:rPr>
          <w:sz w:val="28"/>
          <w:szCs w:val="28"/>
        </w:rPr>
        <w:t>(</w:t>
      </w:r>
      <w:r>
        <w:rPr>
          <w:sz w:val="28"/>
          <w:szCs w:val="28"/>
        </w:rPr>
        <w:t xml:space="preserve">ориентировочно 31 марта 2016 года) на базе МБОУ Воротынская средняя школа. 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На Конференции участники представляют свои работы в форме защиты проектов.</w:t>
      </w:r>
    </w:p>
    <w:p w:rsidR="007B1D1E" w:rsidRPr="0031404B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31404B">
        <w:rPr>
          <w:sz w:val="28"/>
          <w:szCs w:val="28"/>
        </w:rPr>
        <w:t xml:space="preserve">Время выступления (защиты проекта) </w:t>
      </w:r>
      <w:r>
        <w:rPr>
          <w:sz w:val="28"/>
          <w:szCs w:val="28"/>
        </w:rPr>
        <w:t xml:space="preserve">3-5 </w:t>
      </w:r>
      <w:r w:rsidRPr="0031404B">
        <w:rPr>
          <w:sz w:val="28"/>
          <w:szCs w:val="28"/>
        </w:rPr>
        <w:t>минут, ответы на вопросы</w:t>
      </w:r>
      <w:r>
        <w:rPr>
          <w:sz w:val="28"/>
          <w:szCs w:val="28"/>
        </w:rPr>
        <w:t xml:space="preserve"> </w:t>
      </w:r>
      <w:r w:rsidRPr="0031404B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31404B">
        <w:rPr>
          <w:sz w:val="28"/>
          <w:szCs w:val="28"/>
        </w:rPr>
        <w:t xml:space="preserve"> минуты. Ученик  не воспроизводит полностью работу, а кратко излагает</w:t>
      </w:r>
      <w:r>
        <w:rPr>
          <w:sz w:val="28"/>
          <w:szCs w:val="28"/>
        </w:rPr>
        <w:t xml:space="preserve"> </w:t>
      </w:r>
      <w:r w:rsidRPr="0031404B">
        <w:rPr>
          <w:sz w:val="28"/>
          <w:szCs w:val="28"/>
        </w:rPr>
        <w:t>с</w:t>
      </w:r>
      <w:r w:rsidRPr="0031404B">
        <w:rPr>
          <w:sz w:val="28"/>
          <w:szCs w:val="28"/>
        </w:rPr>
        <w:t>о</w:t>
      </w:r>
      <w:r w:rsidRPr="0031404B">
        <w:rPr>
          <w:sz w:val="28"/>
          <w:szCs w:val="28"/>
        </w:rPr>
        <w:t>держание, опираясь на иллюстративные материалы.</w:t>
      </w:r>
    </w:p>
    <w:p w:rsidR="007B1D1E" w:rsidRDefault="007B1D1E" w:rsidP="00E26C45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не должен превышать 15 страниц текста, включая иллюс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рации.</w:t>
      </w:r>
    </w:p>
    <w:p w:rsidR="007B1D1E" w:rsidRPr="0031404B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 w:rsidRPr="0031404B">
        <w:rPr>
          <w:sz w:val="28"/>
          <w:szCs w:val="28"/>
        </w:rPr>
        <w:t xml:space="preserve"> </w:t>
      </w:r>
      <w:r>
        <w:rPr>
          <w:sz w:val="28"/>
          <w:szCs w:val="28"/>
        </w:rPr>
        <w:t>На Конференции</w:t>
      </w:r>
      <w:r w:rsidRPr="003140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1404B">
        <w:rPr>
          <w:sz w:val="28"/>
          <w:szCs w:val="28"/>
        </w:rPr>
        <w:t>ланируется работа секций по направлениям: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- «Прикладная математика»;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- Информатика и ИКТ;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- Физика.</w:t>
      </w:r>
    </w:p>
    <w:p w:rsidR="00851F36" w:rsidRDefault="00851F36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</w:p>
    <w:p w:rsidR="007B1D1E" w:rsidRDefault="007B1D1E" w:rsidP="00E26C45">
      <w:pPr>
        <w:tabs>
          <w:tab w:val="num" w:pos="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Оценивание работ.</w:t>
      </w:r>
    </w:p>
    <w:p w:rsidR="007B1D1E" w:rsidRDefault="007B1D1E" w:rsidP="00E26C45">
      <w:pPr>
        <w:tabs>
          <w:tab w:val="num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При оценке и защите работ учитывается: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2835"/>
      </w:tblGrid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Критерии оценки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 xml:space="preserve"> Количество баллов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0- 2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соответствие названия содержанию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0- 2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глубина раскрытия темы, аргументированность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степень самостоятельности     рассмотрения пробл</w:t>
            </w:r>
            <w:r w:rsidRPr="0031404B">
              <w:rPr>
                <w:sz w:val="28"/>
                <w:szCs w:val="28"/>
              </w:rPr>
              <w:t>е</w:t>
            </w:r>
            <w:r w:rsidRPr="0031404B">
              <w:rPr>
                <w:sz w:val="28"/>
                <w:szCs w:val="28"/>
              </w:rPr>
              <w:t>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широта и характер использования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научная обоснованность вывода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0- 2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исследовательский характер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</w:t>
            </w:r>
            <w:r w:rsidRPr="0031404B">
              <w:rPr>
                <w:sz w:val="28"/>
                <w:szCs w:val="28"/>
              </w:rPr>
              <w:t>формление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ind w:left="35"/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изученность, понимание материала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л</w:t>
            </w:r>
            <w:r w:rsidRPr="0031404B">
              <w:rPr>
                <w:sz w:val="28"/>
                <w:szCs w:val="28"/>
              </w:rPr>
              <w:t>огика изложения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доступность, свободное владение материалом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 грамотность изложения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умение отстаивать свою точку зрения по проблеме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lastRenderedPageBreak/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наглядность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  <w:tr w:rsidR="007B1D1E" w:rsidRPr="0031404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both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-</w:t>
            </w:r>
            <w:r w:rsidR="008C3D9B">
              <w:rPr>
                <w:sz w:val="28"/>
                <w:szCs w:val="28"/>
              </w:rPr>
              <w:t xml:space="preserve"> </w:t>
            </w:r>
            <w:r w:rsidRPr="0031404B">
              <w:rPr>
                <w:sz w:val="28"/>
                <w:szCs w:val="28"/>
              </w:rPr>
              <w:t>соблюдение регламента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1E" w:rsidRPr="0031404B" w:rsidRDefault="007B1D1E" w:rsidP="008C3D9B">
            <w:pPr>
              <w:jc w:val="center"/>
              <w:rPr>
                <w:sz w:val="28"/>
                <w:szCs w:val="28"/>
              </w:rPr>
            </w:pPr>
            <w:r w:rsidRPr="0031404B">
              <w:rPr>
                <w:sz w:val="28"/>
                <w:szCs w:val="28"/>
              </w:rPr>
              <w:t>0-2 балла</w:t>
            </w:r>
          </w:p>
        </w:tc>
      </w:tr>
    </w:tbl>
    <w:p w:rsidR="007B1D1E" w:rsidRDefault="007B1D1E" w:rsidP="00E26C45">
      <w:pPr>
        <w:ind w:hanging="153"/>
        <w:rPr>
          <w:sz w:val="28"/>
          <w:szCs w:val="28"/>
        </w:rPr>
      </w:pPr>
    </w:p>
    <w:p w:rsidR="007B1D1E" w:rsidRDefault="007B1D1E" w:rsidP="008C3D9B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8435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Подведение итогов Конференции</w:t>
      </w:r>
    </w:p>
    <w:p w:rsidR="007B1D1E" w:rsidRDefault="007B1D1E" w:rsidP="008C3D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Конференции определяются победители и призеры. Победит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ли, призеры и руководители работ награждаются грамотами Управления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молодежной политики администрации Воротынского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района. Участники Конференции, не занявшие призовые места, получают сертификаты участников.</w:t>
      </w: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8C3D9B" w:rsidP="008C3D9B">
      <w:pPr>
        <w:ind w:hanging="1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E26C45">
      <w:pPr>
        <w:ind w:hanging="153"/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7EC0" w:rsidRDefault="00E27EC0" w:rsidP="007B1D1E">
      <w:pPr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E26C45" w:rsidRDefault="00E26C45" w:rsidP="00E26C45">
      <w:pPr>
        <w:ind w:left="6946"/>
        <w:jc w:val="both"/>
        <w:rPr>
          <w:sz w:val="28"/>
          <w:szCs w:val="28"/>
        </w:rPr>
      </w:pPr>
    </w:p>
    <w:p w:rsidR="008C3D9B" w:rsidRDefault="008C3D9B" w:rsidP="00E26C45">
      <w:pPr>
        <w:ind w:left="6946"/>
        <w:jc w:val="both"/>
        <w:rPr>
          <w:sz w:val="28"/>
          <w:szCs w:val="28"/>
        </w:rPr>
      </w:pPr>
    </w:p>
    <w:p w:rsidR="00012CC4" w:rsidRDefault="00012CC4" w:rsidP="00E26C45">
      <w:pPr>
        <w:ind w:left="6946"/>
        <w:jc w:val="both"/>
        <w:rPr>
          <w:sz w:val="28"/>
          <w:szCs w:val="28"/>
        </w:rPr>
      </w:pPr>
    </w:p>
    <w:p w:rsidR="00012CC4" w:rsidRDefault="00012CC4" w:rsidP="00E26C45">
      <w:pPr>
        <w:ind w:left="6946"/>
        <w:jc w:val="both"/>
        <w:rPr>
          <w:sz w:val="28"/>
          <w:szCs w:val="28"/>
        </w:rPr>
      </w:pPr>
    </w:p>
    <w:p w:rsidR="00012CC4" w:rsidRDefault="00012CC4" w:rsidP="00E26C45">
      <w:pPr>
        <w:ind w:left="6946"/>
        <w:jc w:val="both"/>
        <w:rPr>
          <w:sz w:val="28"/>
          <w:szCs w:val="28"/>
        </w:rPr>
      </w:pPr>
    </w:p>
    <w:p w:rsidR="00012CC4" w:rsidRDefault="00012CC4" w:rsidP="00E26C45">
      <w:pPr>
        <w:ind w:left="6946"/>
        <w:jc w:val="both"/>
        <w:rPr>
          <w:sz w:val="28"/>
          <w:szCs w:val="28"/>
        </w:rPr>
      </w:pPr>
    </w:p>
    <w:p w:rsidR="008C3D9B" w:rsidRDefault="008C3D9B" w:rsidP="00E26C45">
      <w:pPr>
        <w:ind w:left="6946"/>
        <w:jc w:val="both"/>
        <w:rPr>
          <w:sz w:val="28"/>
          <w:szCs w:val="28"/>
        </w:rPr>
      </w:pPr>
    </w:p>
    <w:p w:rsidR="00E27EC0" w:rsidRPr="006552AC" w:rsidRDefault="00E27EC0" w:rsidP="00E26C45">
      <w:pPr>
        <w:ind w:left="6946"/>
        <w:jc w:val="both"/>
        <w:rPr>
          <w:sz w:val="28"/>
          <w:szCs w:val="28"/>
        </w:rPr>
      </w:pPr>
      <w:r w:rsidRPr="006552A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E27EC0" w:rsidRPr="006552AC" w:rsidRDefault="00E27EC0" w:rsidP="00E26C45">
      <w:pPr>
        <w:ind w:left="5040"/>
        <w:jc w:val="both"/>
        <w:rPr>
          <w:sz w:val="28"/>
          <w:szCs w:val="28"/>
        </w:rPr>
      </w:pPr>
      <w:r w:rsidRPr="006552AC">
        <w:rPr>
          <w:sz w:val="28"/>
          <w:szCs w:val="28"/>
        </w:rPr>
        <w:t>к приказу Управления образования и молодежной политики администр</w:t>
      </w:r>
      <w:r w:rsidRPr="006552AC">
        <w:rPr>
          <w:sz w:val="28"/>
          <w:szCs w:val="28"/>
        </w:rPr>
        <w:t>а</w:t>
      </w:r>
      <w:r w:rsidRPr="006552AC">
        <w:rPr>
          <w:sz w:val="28"/>
          <w:szCs w:val="28"/>
        </w:rPr>
        <w:t xml:space="preserve">ции Воротынского муниципального района </w:t>
      </w:r>
      <w:r w:rsidR="00E26C45">
        <w:rPr>
          <w:sz w:val="28"/>
          <w:szCs w:val="28"/>
        </w:rPr>
        <w:t xml:space="preserve"> от 12.01.2016 № 12 - ОД</w:t>
      </w:r>
    </w:p>
    <w:p w:rsidR="00E27EC0" w:rsidRDefault="00E27EC0" w:rsidP="007B1D1E">
      <w:pPr>
        <w:jc w:val="both"/>
      </w:pPr>
    </w:p>
    <w:p w:rsidR="00E27EC0" w:rsidRDefault="00E27EC0" w:rsidP="007B1D1E">
      <w:pPr>
        <w:jc w:val="both"/>
      </w:pPr>
    </w:p>
    <w:p w:rsidR="00E27EC0" w:rsidRDefault="00E27EC0" w:rsidP="007B1D1E">
      <w:pPr>
        <w:jc w:val="both"/>
      </w:pPr>
    </w:p>
    <w:p w:rsidR="00E27EC0" w:rsidRDefault="00E27EC0" w:rsidP="00E27EC0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Состав организационного комитета по подготовке и проведению </w:t>
      </w:r>
      <w:r>
        <w:rPr>
          <w:b/>
          <w:bCs/>
          <w:sz w:val="28"/>
          <w:szCs w:val="28"/>
        </w:rPr>
        <w:t>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</w:t>
      </w:r>
      <w:r w:rsidRPr="005E4D39">
        <w:rPr>
          <w:b/>
          <w:bCs/>
          <w:sz w:val="28"/>
          <w:szCs w:val="28"/>
        </w:rPr>
        <w:t xml:space="preserve"> научно-практической конференции</w:t>
      </w:r>
      <w:r>
        <w:rPr>
          <w:b/>
          <w:bCs/>
          <w:sz w:val="28"/>
          <w:szCs w:val="28"/>
        </w:rPr>
        <w:t xml:space="preserve">  «Первая ступень к науке» по предметам математического</w:t>
      </w:r>
      <w:r w:rsidRPr="005E4D39">
        <w:rPr>
          <w:b/>
          <w:bCs/>
          <w:sz w:val="28"/>
          <w:szCs w:val="28"/>
        </w:rPr>
        <w:t xml:space="preserve"> цикла </w:t>
      </w:r>
      <w:r>
        <w:rPr>
          <w:b/>
          <w:bCs/>
          <w:sz w:val="28"/>
          <w:szCs w:val="28"/>
        </w:rPr>
        <w:t>среди обучающихся 5 – 11 классов о</w:t>
      </w:r>
      <w:r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щеобразовательных организаций Воротынского муниципального района Нижегородской области</w:t>
      </w:r>
    </w:p>
    <w:p w:rsidR="004A549A" w:rsidRDefault="004A549A" w:rsidP="00E27EC0">
      <w:pPr>
        <w:jc w:val="center"/>
        <w:rPr>
          <w:b/>
          <w:sz w:val="28"/>
          <w:szCs w:val="28"/>
        </w:rPr>
      </w:pPr>
    </w:p>
    <w:p w:rsidR="004A549A" w:rsidRPr="00BA4574" w:rsidRDefault="004A549A" w:rsidP="004A54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4574">
        <w:rPr>
          <w:color w:val="000000"/>
          <w:sz w:val="28"/>
          <w:szCs w:val="28"/>
        </w:rPr>
        <w:sym w:font="Symbol" w:char="F02D"/>
      </w:r>
      <w:r w:rsidRPr="00BA4574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BA4574">
        <w:rPr>
          <w:color w:val="000000"/>
          <w:sz w:val="28"/>
          <w:szCs w:val="28"/>
        </w:rPr>
        <w:t> Царева Тамара Владимировна, заместитель начальника Управления обр</w:t>
      </w:r>
      <w:r w:rsidRPr="00BA4574">
        <w:rPr>
          <w:color w:val="000000"/>
          <w:sz w:val="28"/>
          <w:szCs w:val="28"/>
        </w:rPr>
        <w:t>а</w:t>
      </w:r>
      <w:r w:rsidRPr="00BA4574">
        <w:rPr>
          <w:color w:val="000000"/>
          <w:sz w:val="28"/>
          <w:szCs w:val="28"/>
        </w:rPr>
        <w:t>зования и молодёжной политики, председатель оргкомитета;</w:t>
      </w:r>
    </w:p>
    <w:p w:rsidR="004A549A" w:rsidRPr="00BA4574" w:rsidRDefault="004A549A" w:rsidP="004A54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4574">
        <w:rPr>
          <w:color w:val="000000"/>
          <w:sz w:val="28"/>
          <w:szCs w:val="28"/>
        </w:rPr>
        <w:sym w:font="Symbol" w:char="F02D"/>
      </w:r>
      <w:r w:rsidRPr="00BA4574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BA457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Спиридонова Наталия Николаевна</w:t>
      </w:r>
      <w:r w:rsidRPr="00BA4574">
        <w:rPr>
          <w:color w:val="000000"/>
          <w:sz w:val="28"/>
          <w:szCs w:val="28"/>
        </w:rPr>
        <w:t>, заведующая ИДК</w:t>
      </w:r>
      <w:r w:rsidR="00E72C21">
        <w:rPr>
          <w:color w:val="000000"/>
          <w:sz w:val="28"/>
          <w:szCs w:val="28"/>
        </w:rPr>
        <w:t xml:space="preserve"> </w:t>
      </w:r>
      <w:r w:rsidR="00E72C21" w:rsidRPr="00BA4574">
        <w:rPr>
          <w:color w:val="000000"/>
          <w:sz w:val="28"/>
          <w:szCs w:val="28"/>
        </w:rPr>
        <w:t>Управления образ</w:t>
      </w:r>
      <w:r w:rsidR="00E72C21" w:rsidRPr="00BA4574">
        <w:rPr>
          <w:color w:val="000000"/>
          <w:sz w:val="28"/>
          <w:szCs w:val="28"/>
        </w:rPr>
        <w:t>о</w:t>
      </w:r>
      <w:r w:rsidR="00E72C21" w:rsidRPr="00BA4574">
        <w:rPr>
          <w:color w:val="000000"/>
          <w:sz w:val="28"/>
          <w:szCs w:val="28"/>
        </w:rPr>
        <w:t>вания и молодёжной политики</w:t>
      </w:r>
      <w:r w:rsidRPr="00BA457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A4574">
        <w:rPr>
          <w:color w:val="000000"/>
          <w:sz w:val="28"/>
          <w:szCs w:val="28"/>
        </w:rPr>
        <w:t>заместитель председателя оргкомитета;</w:t>
      </w:r>
    </w:p>
    <w:p w:rsidR="004A549A" w:rsidRDefault="004A549A" w:rsidP="004A54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4574">
        <w:rPr>
          <w:color w:val="000000"/>
          <w:sz w:val="28"/>
          <w:szCs w:val="28"/>
        </w:rPr>
        <w:sym w:font="Symbol" w:char="F02D"/>
      </w:r>
      <w:r w:rsidRPr="00BA4574">
        <w:rPr>
          <w:rFonts w:ascii="Cambria Math" w:hAnsi="Cambria Math" w:cs="Cambria Math"/>
          <w:color w:val="000000"/>
          <w:sz w:val="28"/>
          <w:szCs w:val="28"/>
        </w:rPr>
        <w:t>​</w:t>
      </w:r>
      <w:r>
        <w:rPr>
          <w:rFonts w:ascii="Cambria Math" w:hAnsi="Cambria Math" w:cs="Cambria Math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Акимов Владимир Михайлович, методист ИДК</w:t>
      </w:r>
      <w:r w:rsidR="00E72C21">
        <w:rPr>
          <w:color w:val="000000"/>
          <w:sz w:val="28"/>
          <w:szCs w:val="28"/>
        </w:rPr>
        <w:t xml:space="preserve"> </w:t>
      </w:r>
      <w:r w:rsidR="00E72C21" w:rsidRPr="00BA4574">
        <w:rPr>
          <w:color w:val="000000"/>
          <w:sz w:val="28"/>
          <w:szCs w:val="28"/>
        </w:rPr>
        <w:t>Управления образования и молодёжной политики</w:t>
      </w:r>
      <w:r>
        <w:rPr>
          <w:color w:val="000000"/>
          <w:sz w:val="28"/>
          <w:szCs w:val="28"/>
        </w:rPr>
        <w:t xml:space="preserve">, </w:t>
      </w:r>
      <w:r w:rsidRPr="00BA4574">
        <w:rPr>
          <w:color w:val="000000"/>
          <w:sz w:val="28"/>
          <w:szCs w:val="28"/>
        </w:rPr>
        <w:t>ответственный секретарь оргкомитета;</w:t>
      </w:r>
    </w:p>
    <w:p w:rsidR="004A549A" w:rsidRPr="00BA4574" w:rsidRDefault="004A549A" w:rsidP="004A549A">
      <w:pPr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BA4574">
        <w:rPr>
          <w:color w:val="000000"/>
          <w:sz w:val="28"/>
          <w:szCs w:val="28"/>
        </w:rPr>
        <w:sym w:font="Symbol" w:char="F02D"/>
      </w:r>
      <w:r w:rsidRPr="00BA4574">
        <w:rPr>
          <w:rFonts w:ascii="Cambria Math" w:hAnsi="Cambria Math" w:cs="Cambria Math"/>
          <w:color w:val="000000"/>
          <w:sz w:val="28"/>
          <w:szCs w:val="28"/>
        </w:rPr>
        <w:t>​</w:t>
      </w:r>
      <w:r w:rsidRPr="00BA4574">
        <w:rPr>
          <w:color w:val="000000"/>
          <w:sz w:val="28"/>
          <w:szCs w:val="28"/>
        </w:rPr>
        <w:t> </w:t>
      </w:r>
      <w:r w:rsidR="00E72C21">
        <w:rPr>
          <w:color w:val="000000"/>
          <w:sz w:val="28"/>
          <w:szCs w:val="28"/>
        </w:rPr>
        <w:t>Камнев Сергей Владимирович</w:t>
      </w:r>
      <w:r w:rsidRPr="00BA4574">
        <w:rPr>
          <w:color w:val="000000"/>
          <w:sz w:val="28"/>
          <w:szCs w:val="28"/>
        </w:rPr>
        <w:t>,</w:t>
      </w:r>
      <w:r w:rsidR="00E72C21" w:rsidRPr="00E72C21">
        <w:rPr>
          <w:color w:val="000000"/>
          <w:sz w:val="28"/>
          <w:szCs w:val="28"/>
        </w:rPr>
        <w:t xml:space="preserve"> </w:t>
      </w:r>
      <w:r w:rsidR="00E72C21">
        <w:rPr>
          <w:color w:val="000000"/>
          <w:sz w:val="28"/>
          <w:szCs w:val="28"/>
        </w:rPr>
        <w:t xml:space="preserve">методист ИДК </w:t>
      </w:r>
      <w:r w:rsidR="00E72C21" w:rsidRPr="00BA4574">
        <w:rPr>
          <w:color w:val="000000"/>
          <w:sz w:val="28"/>
          <w:szCs w:val="28"/>
        </w:rPr>
        <w:t>Управления образования и молодёжной политики</w:t>
      </w:r>
      <w:r w:rsidRPr="00BA4574">
        <w:rPr>
          <w:color w:val="000000"/>
          <w:sz w:val="28"/>
          <w:szCs w:val="28"/>
        </w:rPr>
        <w:t>;</w:t>
      </w:r>
    </w:p>
    <w:p w:rsidR="004A549A" w:rsidRPr="00E72C21" w:rsidRDefault="004A549A" w:rsidP="00E72C21">
      <w:pPr>
        <w:shd w:val="clear" w:color="auto" w:fill="FFFFFF"/>
        <w:ind w:firstLine="360"/>
        <w:jc w:val="both"/>
        <w:rPr>
          <w:sz w:val="28"/>
          <w:szCs w:val="28"/>
        </w:rPr>
      </w:pPr>
      <w:r w:rsidRPr="00E72C21">
        <w:rPr>
          <w:sz w:val="28"/>
          <w:szCs w:val="28"/>
        </w:rPr>
        <w:sym w:font="Symbol" w:char="F02D"/>
      </w:r>
      <w:r w:rsidRPr="00E72C21">
        <w:rPr>
          <w:rFonts w:ascii="Cambria Math" w:hAnsi="Cambria Math" w:cs="Cambria Math"/>
          <w:sz w:val="28"/>
          <w:szCs w:val="28"/>
        </w:rPr>
        <w:t>​</w:t>
      </w:r>
      <w:r w:rsidRPr="00E72C21">
        <w:rPr>
          <w:sz w:val="28"/>
          <w:szCs w:val="28"/>
        </w:rPr>
        <w:t> </w:t>
      </w:r>
      <w:r w:rsidR="00E72C21" w:rsidRPr="00E72C21">
        <w:rPr>
          <w:sz w:val="28"/>
          <w:szCs w:val="28"/>
        </w:rPr>
        <w:t>Ладейнова Ольга Сергеевна</w:t>
      </w:r>
      <w:r w:rsidRPr="00E72C21">
        <w:rPr>
          <w:sz w:val="28"/>
          <w:szCs w:val="28"/>
        </w:rPr>
        <w:t xml:space="preserve">, </w:t>
      </w:r>
      <w:r w:rsidR="00E72C21" w:rsidRPr="00E72C21">
        <w:rPr>
          <w:sz w:val="28"/>
          <w:szCs w:val="28"/>
        </w:rPr>
        <w:t>руководитель районного методического об</w:t>
      </w:r>
      <w:r w:rsidR="00E72C21" w:rsidRPr="00E72C21">
        <w:rPr>
          <w:sz w:val="28"/>
          <w:szCs w:val="28"/>
        </w:rPr>
        <w:t>ъ</w:t>
      </w:r>
      <w:r w:rsidR="00E72C21" w:rsidRPr="00E72C21">
        <w:rPr>
          <w:sz w:val="28"/>
          <w:szCs w:val="28"/>
        </w:rPr>
        <w:t xml:space="preserve">единения учителей математики. </w:t>
      </w:r>
    </w:p>
    <w:p w:rsidR="004A549A" w:rsidRPr="00E27EC0" w:rsidRDefault="004A549A" w:rsidP="00E27EC0">
      <w:pPr>
        <w:jc w:val="center"/>
        <w:rPr>
          <w:b/>
          <w:sz w:val="28"/>
          <w:szCs w:val="28"/>
        </w:rPr>
      </w:pPr>
    </w:p>
    <w:sectPr w:rsidR="004A549A" w:rsidRPr="00E27EC0" w:rsidSect="00E26C45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158"/>
    <w:multiLevelType w:val="hybridMultilevel"/>
    <w:tmpl w:val="04C0A13E"/>
    <w:lvl w:ilvl="0" w:tplc="512A3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FC0A8C"/>
    <w:multiLevelType w:val="hybridMultilevel"/>
    <w:tmpl w:val="782A441A"/>
    <w:lvl w:ilvl="0" w:tplc="88F24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52BED"/>
    <w:rsid w:val="00012CC4"/>
    <w:rsid w:val="001C604A"/>
    <w:rsid w:val="0028088D"/>
    <w:rsid w:val="004A3FBB"/>
    <w:rsid w:val="004A549A"/>
    <w:rsid w:val="005546C3"/>
    <w:rsid w:val="006B5264"/>
    <w:rsid w:val="00752BED"/>
    <w:rsid w:val="007B1D1E"/>
    <w:rsid w:val="00851F36"/>
    <w:rsid w:val="008C3D9B"/>
    <w:rsid w:val="008D3CFC"/>
    <w:rsid w:val="00E26C45"/>
    <w:rsid w:val="00E27EC0"/>
    <w:rsid w:val="00E7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0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1D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razov-id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Links>
    <vt:vector size="6" baseType="variant">
      <vt:variant>
        <vt:i4>5767200</vt:i4>
      </vt:variant>
      <vt:variant>
        <vt:i4>0</vt:i4>
      </vt:variant>
      <vt:variant>
        <vt:i4>0</vt:i4>
      </vt:variant>
      <vt:variant>
        <vt:i4>5</vt:i4>
      </vt:variant>
      <vt:variant>
        <vt:lpwstr>mailto:obrazov-idk@yandex.ru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dcterms:created xsi:type="dcterms:W3CDTF">2018-07-29T09:56:00Z</dcterms:created>
  <dcterms:modified xsi:type="dcterms:W3CDTF">2018-07-29T09:56:00Z</dcterms:modified>
</cp:coreProperties>
</file>